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B2" w:rsidRPr="002E185F" w:rsidRDefault="00AE10AE" w:rsidP="007332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670BA6" w:rsidRPr="002E185F">
        <w:rPr>
          <w:rFonts w:ascii="Times New Roman" w:hAnsi="Times New Roman" w:cs="Times New Roman"/>
          <w:sz w:val="28"/>
          <w:szCs w:val="28"/>
        </w:rPr>
        <w:t>лот</w:t>
      </w:r>
      <w:r w:rsidRPr="002E185F">
        <w:rPr>
          <w:rFonts w:ascii="Times New Roman" w:hAnsi="Times New Roman" w:cs="Times New Roman"/>
          <w:sz w:val="28"/>
          <w:szCs w:val="28"/>
        </w:rPr>
        <w:t>у</w:t>
      </w:r>
      <w:r w:rsidR="00870D9C" w:rsidRPr="002E185F">
        <w:rPr>
          <w:rFonts w:ascii="Times New Roman" w:hAnsi="Times New Roman" w:cs="Times New Roman"/>
          <w:sz w:val="28"/>
          <w:szCs w:val="28"/>
        </w:rPr>
        <w:t xml:space="preserve"> № 2</w:t>
      </w:r>
      <w:r w:rsidR="00670BA6" w:rsidRPr="002E185F">
        <w:rPr>
          <w:rFonts w:ascii="Times New Roman" w:hAnsi="Times New Roman" w:cs="Times New Roman"/>
          <w:sz w:val="28"/>
          <w:szCs w:val="28"/>
        </w:rPr>
        <w:t>:</w:t>
      </w:r>
    </w:p>
    <w:p w:rsidR="00633D18" w:rsidRPr="002E185F" w:rsidRDefault="00633D18" w:rsidP="0063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D18" w:rsidRPr="002E185F" w:rsidRDefault="00633D18" w:rsidP="0063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Предлагается к продаже имущественный комплекс</w:t>
      </w:r>
      <w:r w:rsidR="007B2F96">
        <w:rPr>
          <w:rFonts w:ascii="Times New Roman" w:hAnsi="Times New Roman" w:cs="Times New Roman"/>
          <w:sz w:val="28"/>
          <w:szCs w:val="28"/>
        </w:rPr>
        <w:t xml:space="preserve"> (усадьба)</w:t>
      </w:r>
      <w:bookmarkStart w:id="0" w:name="_GoBack"/>
      <w:bookmarkEnd w:id="0"/>
      <w:r w:rsidRPr="002E185F">
        <w:rPr>
          <w:rFonts w:ascii="Times New Roman" w:hAnsi="Times New Roman" w:cs="Times New Roman"/>
          <w:sz w:val="28"/>
          <w:szCs w:val="28"/>
        </w:rPr>
        <w:t xml:space="preserve">, расположенный на обособленной территории, адрес расположения: Оренбургская область, Оренбургский р-н, </w:t>
      </w:r>
      <w:proofErr w:type="spellStart"/>
      <w:r w:rsidRPr="002E185F">
        <w:rPr>
          <w:rFonts w:ascii="Times New Roman" w:hAnsi="Times New Roman" w:cs="Times New Roman"/>
          <w:sz w:val="28"/>
          <w:szCs w:val="28"/>
        </w:rPr>
        <w:t>Чебеньковский</w:t>
      </w:r>
      <w:proofErr w:type="spellEnd"/>
      <w:r w:rsidRPr="002E185F">
        <w:rPr>
          <w:rFonts w:ascii="Times New Roman" w:hAnsi="Times New Roman" w:cs="Times New Roman"/>
          <w:sz w:val="28"/>
          <w:szCs w:val="28"/>
        </w:rPr>
        <w:t xml:space="preserve"> с\с, п. </w:t>
      </w:r>
      <w:proofErr w:type="spellStart"/>
      <w:r w:rsidRPr="002E185F">
        <w:rPr>
          <w:rFonts w:ascii="Times New Roman" w:hAnsi="Times New Roman" w:cs="Times New Roman"/>
          <w:sz w:val="28"/>
          <w:szCs w:val="28"/>
        </w:rPr>
        <w:t>Бакалка</w:t>
      </w:r>
      <w:proofErr w:type="spellEnd"/>
      <w:r w:rsidRPr="002E185F">
        <w:rPr>
          <w:rFonts w:ascii="Times New Roman" w:hAnsi="Times New Roman" w:cs="Times New Roman"/>
          <w:sz w:val="28"/>
          <w:szCs w:val="28"/>
        </w:rPr>
        <w:t>, ул. Полевая, д. 1.</w:t>
      </w:r>
    </w:p>
    <w:p w:rsidR="00633D18" w:rsidRPr="002E185F" w:rsidRDefault="00633D18" w:rsidP="00AE10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3D18" w:rsidRPr="002E185F" w:rsidRDefault="00633D18" w:rsidP="00633D18">
      <w:pPr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80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иметр_площад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D18" w:rsidRPr="002E185F" w:rsidRDefault="00633D18" w:rsidP="00AE10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3D18" w:rsidRPr="002E185F" w:rsidRDefault="00BE7796" w:rsidP="00AE10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На двух земельных участках: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Земельный участок площадью 530 135 (Пятьсот тридцать тысяч сто тридцать пять) </w:t>
      </w:r>
      <w:proofErr w:type="spellStart"/>
      <w:r w:rsidRPr="002E185F">
        <w:rPr>
          <w:rFonts w:ascii="Times New Roman" w:hAnsi="Times New Roman"/>
          <w:sz w:val="28"/>
          <w:szCs w:val="28"/>
        </w:rPr>
        <w:t>кв.м</w:t>
      </w:r>
      <w:proofErr w:type="spellEnd"/>
      <w:r w:rsidRPr="002E185F">
        <w:rPr>
          <w:rFonts w:ascii="Times New Roman" w:hAnsi="Times New Roman"/>
          <w:sz w:val="28"/>
          <w:szCs w:val="28"/>
        </w:rPr>
        <w:t xml:space="preserve">. 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назначения, 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>разрешенное использование: для сельскохозяйственного производства.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Кадастровый номер: </w:t>
      </w:r>
      <w:r w:rsidRPr="002E185F">
        <w:rPr>
          <w:rFonts w:ascii="Times New Roman" w:hAnsi="Times New Roman"/>
          <w:sz w:val="28"/>
          <w:szCs w:val="28"/>
        </w:rPr>
        <w:tab/>
      </w:r>
      <w:r w:rsidRPr="002E185F">
        <w:rPr>
          <w:rFonts w:ascii="Times New Roman" w:hAnsi="Times New Roman"/>
          <w:sz w:val="28"/>
          <w:szCs w:val="28"/>
        </w:rPr>
        <w:tab/>
        <w:t>56:21:2524006:11.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>и</w:t>
      </w:r>
    </w:p>
    <w:p w:rsidR="00D05F1A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>Земельный участок площадью 14 810 (Четырнадцат</w:t>
      </w:r>
      <w:r w:rsidR="00D05F1A">
        <w:rPr>
          <w:rFonts w:ascii="Times New Roman" w:hAnsi="Times New Roman"/>
          <w:sz w:val="28"/>
          <w:szCs w:val="28"/>
        </w:rPr>
        <w:t xml:space="preserve">ь тысяч восемьсот десять) </w:t>
      </w:r>
      <w:proofErr w:type="spellStart"/>
      <w:r w:rsidR="00D05F1A">
        <w:rPr>
          <w:rFonts w:ascii="Times New Roman" w:hAnsi="Times New Roman"/>
          <w:sz w:val="28"/>
          <w:szCs w:val="28"/>
        </w:rPr>
        <w:t>кв.м</w:t>
      </w:r>
      <w:proofErr w:type="spellEnd"/>
      <w:r w:rsidR="00D05F1A">
        <w:rPr>
          <w:rFonts w:ascii="Times New Roman" w:hAnsi="Times New Roman"/>
          <w:sz w:val="28"/>
          <w:szCs w:val="28"/>
        </w:rPr>
        <w:t>., к</w:t>
      </w:r>
      <w:r w:rsidRPr="002E185F">
        <w:rPr>
          <w:rFonts w:ascii="Times New Roman" w:hAnsi="Times New Roman"/>
          <w:sz w:val="28"/>
          <w:szCs w:val="28"/>
        </w:rPr>
        <w:t>атегория земель: земли сельскохозяйственного назначения</w:t>
      </w:r>
      <w:r w:rsidR="00D05F1A">
        <w:rPr>
          <w:rFonts w:ascii="Times New Roman" w:hAnsi="Times New Roman"/>
          <w:sz w:val="28"/>
          <w:szCs w:val="28"/>
        </w:rPr>
        <w:t xml:space="preserve">; </w:t>
      </w:r>
      <w:r w:rsidRPr="002E185F">
        <w:rPr>
          <w:rFonts w:ascii="Times New Roman" w:hAnsi="Times New Roman"/>
          <w:sz w:val="28"/>
          <w:szCs w:val="28"/>
        </w:rPr>
        <w:t>разрешенное использование: для дачного строительства</w:t>
      </w:r>
      <w:r w:rsidR="00D05F1A">
        <w:rPr>
          <w:rFonts w:ascii="Times New Roman" w:hAnsi="Times New Roman"/>
          <w:sz w:val="28"/>
          <w:szCs w:val="28"/>
        </w:rPr>
        <w:t xml:space="preserve">, </w:t>
      </w:r>
    </w:p>
    <w:p w:rsidR="00BE7796" w:rsidRPr="002E185F" w:rsidRDefault="00BE7796" w:rsidP="00BE779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Кадастровый номер: </w:t>
      </w:r>
      <w:r w:rsidRPr="002E185F">
        <w:rPr>
          <w:rFonts w:ascii="Times New Roman" w:hAnsi="Times New Roman"/>
          <w:sz w:val="28"/>
          <w:szCs w:val="28"/>
        </w:rPr>
        <w:tab/>
      </w:r>
      <w:r w:rsidRPr="002E185F">
        <w:rPr>
          <w:rFonts w:ascii="Times New Roman" w:hAnsi="Times New Roman"/>
          <w:sz w:val="28"/>
          <w:szCs w:val="28"/>
        </w:rPr>
        <w:tab/>
        <w:t>56:21:2524006:12.</w:t>
      </w:r>
    </w:p>
    <w:p w:rsidR="00BE7796" w:rsidRPr="002E185F" w:rsidRDefault="00BE7796" w:rsidP="00AE10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10AE" w:rsidRPr="002E185F" w:rsidRDefault="00BE7796" w:rsidP="00BE7796">
      <w:pPr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расположены о</w:t>
      </w:r>
      <w:r w:rsidR="00AE10AE" w:rsidRPr="002E185F">
        <w:rPr>
          <w:rFonts w:ascii="Times New Roman" w:hAnsi="Times New Roman" w:cs="Times New Roman"/>
          <w:sz w:val="28"/>
          <w:szCs w:val="28"/>
        </w:rPr>
        <w:t>бъекты капитального строительства</w:t>
      </w:r>
      <w:r w:rsidRPr="002E185F">
        <w:rPr>
          <w:rFonts w:ascii="Times New Roman" w:hAnsi="Times New Roman" w:cs="Times New Roman"/>
          <w:sz w:val="28"/>
          <w:szCs w:val="28"/>
        </w:rPr>
        <w:t xml:space="preserve"> в виде деревянных домов</w:t>
      </w:r>
      <w:r w:rsidR="00AE10AE" w:rsidRPr="002E18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>Жилой 2-этажный дом площадью 119,5 (Сто девятнадцать</w:t>
      </w:r>
      <w:r w:rsidR="002E185F">
        <w:rPr>
          <w:rFonts w:ascii="Times New Roman" w:hAnsi="Times New Roman"/>
          <w:sz w:val="28"/>
          <w:szCs w:val="28"/>
        </w:rPr>
        <w:t xml:space="preserve"> целых пять десятых) </w:t>
      </w:r>
      <w:proofErr w:type="spellStart"/>
      <w:r w:rsidR="002E185F">
        <w:rPr>
          <w:rFonts w:ascii="Times New Roman" w:hAnsi="Times New Roman"/>
          <w:sz w:val="28"/>
          <w:szCs w:val="28"/>
        </w:rPr>
        <w:t>кв.м</w:t>
      </w:r>
      <w:proofErr w:type="spellEnd"/>
      <w:r w:rsidR="002E185F">
        <w:rPr>
          <w:rFonts w:ascii="Times New Roman" w:hAnsi="Times New Roman"/>
          <w:sz w:val="28"/>
          <w:szCs w:val="28"/>
        </w:rPr>
        <w:t xml:space="preserve">. </w:t>
      </w:r>
      <w:r w:rsidRPr="002E185F">
        <w:rPr>
          <w:rFonts w:ascii="Times New Roman" w:hAnsi="Times New Roman"/>
          <w:sz w:val="28"/>
          <w:szCs w:val="28"/>
        </w:rPr>
        <w:t>Кадастровый номер Объекта:</w:t>
      </w:r>
      <w:r w:rsidRPr="002E185F">
        <w:rPr>
          <w:rFonts w:ascii="Times New Roman" w:hAnsi="Times New Roman"/>
          <w:sz w:val="28"/>
          <w:szCs w:val="28"/>
        </w:rPr>
        <w:tab/>
        <w:t xml:space="preserve">56:21:2524006:14. </w:t>
      </w: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Жилой 3-этажный дом площадью 114,5 (Сто четырнадцать целых пять десятых) </w:t>
      </w:r>
      <w:proofErr w:type="spellStart"/>
      <w:r w:rsidRPr="002E185F">
        <w:rPr>
          <w:rFonts w:ascii="Times New Roman" w:hAnsi="Times New Roman"/>
          <w:sz w:val="28"/>
          <w:szCs w:val="28"/>
        </w:rPr>
        <w:t>кв.м</w:t>
      </w:r>
      <w:proofErr w:type="spellEnd"/>
      <w:r w:rsidRPr="002E185F">
        <w:rPr>
          <w:rFonts w:ascii="Times New Roman" w:hAnsi="Times New Roman"/>
          <w:sz w:val="28"/>
          <w:szCs w:val="28"/>
        </w:rPr>
        <w:t>. Кадастровый номер Объекта</w:t>
      </w:r>
      <w:r w:rsidRPr="002E185F">
        <w:rPr>
          <w:rFonts w:ascii="Times New Roman" w:hAnsi="Times New Roman"/>
          <w:sz w:val="28"/>
          <w:szCs w:val="28"/>
        </w:rPr>
        <w:tab/>
        <w:t>56:21:2524006:13.</w:t>
      </w: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E185F">
        <w:rPr>
          <w:rFonts w:ascii="Times New Roman" w:hAnsi="Times New Roman"/>
          <w:sz w:val="28"/>
          <w:szCs w:val="28"/>
        </w:rPr>
        <w:t xml:space="preserve">Жилой 1-этажный дом площадью 64,3 (Шестьдесят четыре целых три десятых) </w:t>
      </w:r>
      <w:proofErr w:type="spellStart"/>
      <w:r w:rsidRPr="002E185F">
        <w:rPr>
          <w:rFonts w:ascii="Times New Roman" w:hAnsi="Times New Roman"/>
          <w:sz w:val="28"/>
          <w:szCs w:val="28"/>
        </w:rPr>
        <w:t>кв.м</w:t>
      </w:r>
      <w:proofErr w:type="spellEnd"/>
      <w:r w:rsidRPr="002E185F">
        <w:rPr>
          <w:rFonts w:ascii="Times New Roman" w:hAnsi="Times New Roman"/>
          <w:sz w:val="28"/>
          <w:szCs w:val="28"/>
        </w:rPr>
        <w:t>. Кадастровый номер Объекта</w:t>
      </w:r>
      <w:r w:rsidRPr="002E185F">
        <w:rPr>
          <w:rFonts w:ascii="Times New Roman" w:hAnsi="Times New Roman"/>
          <w:sz w:val="28"/>
          <w:szCs w:val="28"/>
        </w:rPr>
        <w:tab/>
        <w:t>56:21:2524006:15.</w:t>
      </w:r>
    </w:p>
    <w:p w:rsidR="00A61C5E" w:rsidRPr="002E185F" w:rsidRDefault="00A61C5E" w:rsidP="00A61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Отопление домов электрическое, с возможностью отапливать твердотопливными печами-</w:t>
      </w:r>
      <w:proofErr w:type="spellStart"/>
      <w:r w:rsidRPr="002E185F">
        <w:rPr>
          <w:rFonts w:ascii="Times New Roman" w:hAnsi="Times New Roman" w:cs="Times New Roman"/>
          <w:sz w:val="28"/>
          <w:szCs w:val="28"/>
        </w:rPr>
        <w:t>булерьянами</w:t>
      </w:r>
      <w:proofErr w:type="spellEnd"/>
      <w:r w:rsidRPr="002E1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0AE" w:rsidRPr="002E185F" w:rsidRDefault="00AE10AE" w:rsidP="00AE10A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3320F" w:rsidRPr="002E185F" w:rsidRDefault="00BE7796" w:rsidP="00BE7796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Дополнительно н</w:t>
      </w:r>
      <w:r w:rsidR="00670BA6" w:rsidRPr="002E185F">
        <w:rPr>
          <w:rFonts w:ascii="Times New Roman" w:hAnsi="Times New Roman" w:cs="Times New Roman"/>
          <w:sz w:val="28"/>
          <w:szCs w:val="28"/>
        </w:rPr>
        <w:t>а участк</w:t>
      </w:r>
      <w:r w:rsidR="00CA446F" w:rsidRPr="002E185F">
        <w:rPr>
          <w:rFonts w:ascii="Times New Roman" w:hAnsi="Times New Roman" w:cs="Times New Roman"/>
          <w:sz w:val="28"/>
          <w:szCs w:val="28"/>
        </w:rPr>
        <w:t>е</w:t>
      </w:r>
      <w:r w:rsidR="0073320F" w:rsidRPr="002E185F">
        <w:rPr>
          <w:rFonts w:ascii="Times New Roman" w:hAnsi="Times New Roman" w:cs="Times New Roman"/>
          <w:sz w:val="28"/>
          <w:szCs w:val="28"/>
        </w:rPr>
        <w:t>:</w:t>
      </w:r>
    </w:p>
    <w:p w:rsidR="002E185F" w:rsidRPr="002E185F" w:rsidRDefault="002E185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 xml:space="preserve">- пруд площадью </w:t>
      </w:r>
      <w:r w:rsidR="007B2F96">
        <w:rPr>
          <w:rFonts w:ascii="Times New Roman" w:hAnsi="Times New Roman" w:cs="Times New Roman"/>
          <w:sz w:val="28"/>
          <w:szCs w:val="28"/>
        </w:rPr>
        <w:t xml:space="preserve">зеркала </w:t>
      </w:r>
      <w:r w:rsidRPr="002E185F">
        <w:rPr>
          <w:rFonts w:ascii="Times New Roman" w:hAnsi="Times New Roman" w:cs="Times New Roman"/>
          <w:sz w:val="28"/>
          <w:szCs w:val="28"/>
        </w:rPr>
        <w:t>88</w:t>
      </w:r>
      <w:r w:rsidR="007B2F96">
        <w:rPr>
          <w:rFonts w:ascii="Times New Roman" w:hAnsi="Times New Roman" w:cs="Times New Roman"/>
          <w:sz w:val="28"/>
          <w:szCs w:val="28"/>
        </w:rPr>
        <w:t xml:space="preserve"> </w:t>
      </w:r>
      <w:r w:rsidRPr="002E185F">
        <w:rPr>
          <w:rFonts w:ascii="Times New Roman" w:hAnsi="Times New Roman" w:cs="Times New Roman"/>
          <w:sz w:val="28"/>
          <w:szCs w:val="28"/>
        </w:rPr>
        <w:t>9</w:t>
      </w:r>
      <w:r w:rsidR="007B2F9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7B2F9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B2F96">
        <w:rPr>
          <w:rFonts w:ascii="Times New Roman" w:hAnsi="Times New Roman" w:cs="Times New Roman"/>
          <w:sz w:val="28"/>
          <w:szCs w:val="28"/>
        </w:rPr>
        <w:t>.</w:t>
      </w:r>
      <w:r w:rsidRPr="002E185F">
        <w:rPr>
          <w:rFonts w:ascii="Times New Roman" w:hAnsi="Times New Roman" w:cs="Times New Roman"/>
          <w:sz w:val="28"/>
          <w:szCs w:val="28"/>
        </w:rPr>
        <w:t>, зарыбленный;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собственная трансформаторная подстанция;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артезианская скважина глубиной 100 м для питьевой воды и полива;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автономная канализация (кессон) на 50 м3 стоков;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баня дровяная (36 м2) с выходом на пирс на пруду;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просторный гараж (100 м2);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скотный и птичий дворы;</w:t>
      </w:r>
    </w:p>
    <w:p w:rsidR="00CA446F" w:rsidRPr="002E185F" w:rsidRDefault="00CA446F" w:rsidP="00C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2E185F">
        <w:rPr>
          <w:rFonts w:ascii="Times New Roman" w:hAnsi="Times New Roman" w:cs="Times New Roman"/>
          <w:sz w:val="28"/>
          <w:szCs w:val="28"/>
        </w:rPr>
        <w:t>- подземный погреб площадью 36м2.</w:t>
      </w: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85F">
        <w:rPr>
          <w:color w:val="000000"/>
          <w:sz w:val="28"/>
          <w:szCs w:val="28"/>
        </w:rPr>
        <w:t>- обустроен громоотвод.</w:t>
      </w: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185F">
        <w:rPr>
          <w:color w:val="000000"/>
          <w:sz w:val="28"/>
          <w:szCs w:val="28"/>
        </w:rPr>
        <w:t>На территории вокруг домов - лесной массив из 1600 дере</w:t>
      </w:r>
      <w:r w:rsidR="007B2F96">
        <w:rPr>
          <w:color w:val="000000"/>
          <w:sz w:val="28"/>
          <w:szCs w:val="28"/>
        </w:rPr>
        <w:t>вьев, много грибов, земляничные и</w:t>
      </w:r>
      <w:r w:rsidRPr="002E185F">
        <w:rPr>
          <w:color w:val="000000"/>
          <w:sz w:val="28"/>
          <w:szCs w:val="28"/>
        </w:rPr>
        <w:t xml:space="preserve"> чабрецовые поляны.</w:t>
      </w: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185F">
        <w:rPr>
          <w:color w:val="000000"/>
          <w:sz w:val="28"/>
          <w:szCs w:val="28"/>
        </w:rPr>
        <w:t>Территория огорожена забором.</w:t>
      </w: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E185F">
        <w:rPr>
          <w:color w:val="000000"/>
          <w:sz w:val="28"/>
          <w:szCs w:val="28"/>
        </w:rPr>
        <w:t>От трассы до усадьбы отсыпана дорога (грейдер) протяженностью 1 км. Зимой подъезд к усадьбе чистится.</w:t>
      </w:r>
    </w:p>
    <w:p w:rsidR="002E185F" w:rsidRPr="002E185F" w:rsidRDefault="002E185F" w:rsidP="00CA44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A446F" w:rsidRPr="002E185F" w:rsidRDefault="00CA446F" w:rsidP="00CA44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E185F">
        <w:rPr>
          <w:color w:val="000000"/>
          <w:sz w:val="28"/>
          <w:szCs w:val="28"/>
        </w:rPr>
        <w:t>До г. Оренбурга 40 км, до пос. Чебеньки – 20 км.</w:t>
      </w:r>
    </w:p>
    <w:p w:rsidR="00CA446F" w:rsidRPr="002E185F" w:rsidRDefault="00CA446F" w:rsidP="00733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BA6" w:rsidRPr="002E185F" w:rsidRDefault="00670BA6">
      <w:pPr>
        <w:rPr>
          <w:sz w:val="28"/>
          <w:szCs w:val="28"/>
        </w:rPr>
      </w:pPr>
    </w:p>
    <w:sectPr w:rsidR="00670BA6" w:rsidRPr="002E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6"/>
    <w:rsid w:val="002E185F"/>
    <w:rsid w:val="00402853"/>
    <w:rsid w:val="004E7791"/>
    <w:rsid w:val="00633D18"/>
    <w:rsid w:val="00670BA6"/>
    <w:rsid w:val="0073320F"/>
    <w:rsid w:val="007B2F96"/>
    <w:rsid w:val="00831A87"/>
    <w:rsid w:val="00870D9C"/>
    <w:rsid w:val="008F28C7"/>
    <w:rsid w:val="00A61C5E"/>
    <w:rsid w:val="00AE10AE"/>
    <w:rsid w:val="00BE7796"/>
    <w:rsid w:val="00BF1824"/>
    <w:rsid w:val="00CA446F"/>
    <w:rsid w:val="00CC70C4"/>
    <w:rsid w:val="00D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7ACB"/>
  <w15:chartTrackingRefBased/>
  <w15:docId w15:val="{6877129D-8833-4C4B-819A-5FBD406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B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link w:val="10"/>
    <w:rsid w:val="00AE10A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Текст1 Знак"/>
    <w:link w:val="1"/>
    <w:rsid w:val="00AE10AE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2020-06-15T10:27:00Z</dcterms:created>
  <dcterms:modified xsi:type="dcterms:W3CDTF">2020-06-27T07:20:00Z</dcterms:modified>
</cp:coreProperties>
</file>